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CC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411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9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96"/>
        <w:gridCol w:w="2446"/>
        <w:gridCol w:w="1540"/>
        <w:gridCol w:w="3093"/>
      </w:tblGrid>
      <w:tr w14:paraId="5C93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17" w:type="dxa"/>
            <w:noWrap w:val="0"/>
            <w:vAlign w:val="center"/>
          </w:tcPr>
          <w:p w14:paraId="34FD0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28A94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公示编号</w:t>
            </w:r>
          </w:p>
        </w:tc>
        <w:tc>
          <w:tcPr>
            <w:tcW w:w="0" w:type="auto"/>
            <w:noWrap w:val="0"/>
            <w:vAlign w:val="center"/>
          </w:tcPr>
          <w:p w14:paraId="2C104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共识名称</w:t>
            </w:r>
          </w:p>
        </w:tc>
        <w:tc>
          <w:tcPr>
            <w:tcW w:w="1540" w:type="dxa"/>
            <w:noWrap w:val="0"/>
            <w:vAlign w:val="center"/>
          </w:tcPr>
          <w:p w14:paraId="4F4E6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共同执笔人</w:t>
            </w:r>
          </w:p>
        </w:tc>
        <w:tc>
          <w:tcPr>
            <w:tcW w:w="3093" w:type="dxa"/>
            <w:noWrap w:val="0"/>
            <w:vAlign w:val="center"/>
          </w:tcPr>
          <w:p w14:paraId="66093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主要起草人</w:t>
            </w:r>
          </w:p>
        </w:tc>
      </w:tr>
      <w:tr w14:paraId="0074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noWrap w:val="0"/>
            <w:vAlign w:val="center"/>
          </w:tcPr>
          <w:p w14:paraId="79532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" w:eastAsia="宋体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96" w:type="dxa"/>
            <w:noWrap w:val="0"/>
            <w:vAlign w:val="center"/>
          </w:tcPr>
          <w:p w14:paraId="5D3C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" w:eastAsia="宋体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sz w:val="24"/>
                <w:szCs w:val="24"/>
                <w:vertAlign w:val="baseline"/>
                <w:lang w:val="en-US" w:eastAsia="zh-CN"/>
              </w:rPr>
              <w:t>GS/CRACM202602</w:t>
            </w:r>
          </w:p>
        </w:tc>
        <w:tc>
          <w:tcPr>
            <w:tcW w:w="2446" w:type="dxa"/>
            <w:noWrap w:val="0"/>
            <w:vAlign w:val="center"/>
          </w:tcPr>
          <w:p w14:paraId="5CD0D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复方黄柏液涂剂治疗复发性阴道炎、混合性阴道炎的专家共识</w:t>
            </w:r>
          </w:p>
        </w:tc>
        <w:tc>
          <w:tcPr>
            <w:tcW w:w="1540" w:type="dxa"/>
            <w:noWrap w:val="0"/>
            <w:vAlign w:val="center"/>
          </w:tcPr>
          <w:p w14:paraId="112B0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何善阳（广东省人民医院）、李小利（广东省人民医院）、胡洁媚（广东省人民医院）、陈静（广东省人民医院）、卜俊敏（广东省人民医院）</w:t>
            </w:r>
          </w:p>
        </w:tc>
        <w:tc>
          <w:tcPr>
            <w:tcW w:w="3093" w:type="dxa"/>
            <w:noWrap w:val="0"/>
            <w:vAlign w:val="center"/>
          </w:tcPr>
          <w:p w14:paraId="2B0E9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卜俊敏（广东省人民医院）；常青（广西医科大学附属第三医院）；陈诚（重庆大学附属人民医院）；陈静（广东省人民医院）；陈伟芳（广东省妇幼保健院）；邓凯贤（南方医科大学顺德医院）；何丽（成都市妇女儿童中心医院）；何善阳（广东省人民医院）；胡洁媚（广东省人民医院）；黄晓斌（佛山市妇幼保健院）；蒋燕明（广西壮族自治区人民医院妇科）；李明娥（深圳市人民医院）；李小利（广东省人民医院）；陆义芹（北京中医药大学东直门医院）；莫劲思（阳江市人民医院）；任旭（南方医科大学第七附属医院）；谈海英（大连市妇女儿童医疗中心）；唐翔（广州医科大学附属妇女儿童医院）；万颖（北京市通州区妇幼保健院）；王根生（安庆市立医院）；熊员焕（江西省妇幼保健院）；杨越波（中山大学附属第三医院）；曾朝阳（南方医科大学中西医结合医院）；张蓉（上海市老年医学中心）；张伟健（江门市中心医院）；张瑜（中南大学湘雅医院）；赵成志（重庆市妇幼保健院）；周金婷（襄阳市中心医院）；周颖（中国科学技术大学附属第一医院）；朱伟艳（清远市人民医院）</w:t>
            </w:r>
          </w:p>
        </w:tc>
      </w:tr>
    </w:tbl>
    <w:p w14:paraId="063B42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230A1"/>
    <w:rsid w:val="5F62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2026-04-14T08:37:00Z</dcterms:created>
  <dc:creator>黄玲</dc:creator>
  <cp:lastModifiedBy>黄玲</cp:lastModifiedBy>
  <dcterms:modified xsi:type="dcterms:W3CDTF">2026-04-14T08:37:35Z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E2331055F03041CEBC899CDFEB4C0AFF_11</vt:lpwstr>
  </property>
  <property fmtid="{D5CDD505-2E9C-101B-9397-08002B2CF9AE}" pid="4" name="KSOTemplateDocerSaveRecord">
    <vt:lpwstr>eyJoZGlkIjoiNmZkZDQ2NTQ0NjJjNjMwNjMyMDhjMmU5YzMxNDZlY2EiLCJ1c2VySWQiOiIzOTQ0MDI0NDYifQ==</vt:lpwstr>
  </property>
</Properties>
</file>