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D58A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/>
        <w:ind w:right="0" w:righ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会议议程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拟）</w:t>
      </w:r>
    </w:p>
    <w:p w14:paraId="2577D8CA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 w:line="400" w:lineRule="exact"/>
        <w:ind w:right="0" w:rightChars="0"/>
        <w:textAlignment w:val="auto"/>
        <w:rPr>
          <w:rFonts w:hint="eastAsia" w:ascii="仿宋" w:hAnsi="仿宋" w:eastAsia="仿宋"/>
          <w:sz w:val="28"/>
          <w:szCs w:val="36"/>
        </w:rPr>
      </w:pPr>
      <w:r>
        <w:rPr>
          <w:rFonts w:hint="eastAsia" w:ascii="仿宋" w:hAnsi="仿宋" w:eastAsia="仿宋" w:cs="宋体"/>
          <w:sz w:val="28"/>
          <w:szCs w:val="36"/>
          <w:lang w:bidi="ar"/>
        </w:rPr>
        <w:t>时间：</w:t>
      </w:r>
      <w:r>
        <w:rPr>
          <w:rFonts w:ascii="仿宋" w:hAnsi="仿宋" w:eastAsia="仿宋" w:cs="Times New Roman"/>
          <w:sz w:val="28"/>
          <w:szCs w:val="36"/>
          <w:lang w:bidi="ar"/>
        </w:rPr>
        <w:t>2025</w:t>
      </w:r>
      <w:r>
        <w:rPr>
          <w:rFonts w:hint="eastAsia" w:ascii="仿宋" w:hAnsi="仿宋" w:eastAsia="仿宋" w:cs="宋体"/>
          <w:sz w:val="28"/>
          <w:szCs w:val="36"/>
          <w:lang w:bidi="ar"/>
        </w:rPr>
        <w:t>年</w:t>
      </w:r>
      <w:r>
        <w:rPr>
          <w:rFonts w:ascii="仿宋" w:hAnsi="仿宋" w:eastAsia="仿宋" w:cs="Times New Roman"/>
          <w:sz w:val="28"/>
          <w:szCs w:val="36"/>
          <w:lang w:bidi="ar"/>
        </w:rPr>
        <w:t>5</w:t>
      </w:r>
      <w:r>
        <w:rPr>
          <w:rFonts w:hint="eastAsia" w:ascii="仿宋" w:hAnsi="仿宋" w:eastAsia="仿宋" w:cs="宋体"/>
          <w:sz w:val="28"/>
          <w:szCs w:val="36"/>
          <w:lang w:bidi="ar"/>
        </w:rPr>
        <w:t>月</w:t>
      </w:r>
      <w:r>
        <w:rPr>
          <w:rFonts w:ascii="仿宋" w:hAnsi="仿宋" w:eastAsia="仿宋" w:cs="Times New Roman"/>
          <w:sz w:val="28"/>
          <w:szCs w:val="36"/>
          <w:lang w:bidi="ar"/>
        </w:rPr>
        <w:t>24</w:t>
      </w:r>
      <w:r>
        <w:rPr>
          <w:rFonts w:hint="eastAsia" w:ascii="仿宋" w:hAnsi="仿宋" w:eastAsia="仿宋" w:cs="宋体"/>
          <w:sz w:val="28"/>
          <w:szCs w:val="36"/>
          <w:lang w:bidi="ar"/>
        </w:rPr>
        <w:t>日（星期六）</w:t>
      </w:r>
    </w:p>
    <w:p w14:paraId="01C48611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 w:line="400" w:lineRule="exact"/>
        <w:ind w:right="0" w:rightChars="0"/>
        <w:textAlignment w:val="auto"/>
        <w:rPr>
          <w:rFonts w:hint="eastAsia" w:ascii="仿宋" w:hAnsi="仿宋" w:eastAsia="仿宋"/>
          <w:sz w:val="40"/>
          <w:szCs w:val="40"/>
        </w:rPr>
      </w:pPr>
      <w:r>
        <w:rPr>
          <w:rFonts w:hint="eastAsia" w:ascii="仿宋" w:hAnsi="仿宋" w:eastAsia="仿宋" w:cs="宋体"/>
          <w:sz w:val="28"/>
          <w:szCs w:val="36"/>
          <w:lang w:bidi="ar"/>
        </w:rPr>
        <w:t>地点：</w:t>
      </w:r>
      <w:bookmarkStart w:id="0" w:name="OLE_LINK8"/>
      <w:bookmarkStart w:id="1" w:name="OLE_LINK12"/>
      <w:r>
        <w:rPr>
          <w:rFonts w:hint="eastAsia" w:ascii="仿宋" w:hAnsi="仿宋" w:eastAsia="仿宋" w:cs="宋体"/>
          <w:sz w:val="28"/>
          <w:szCs w:val="36"/>
          <w:lang w:bidi="ar"/>
        </w:rPr>
        <w:t>南京国际会议大酒店</w:t>
      </w:r>
      <w:bookmarkEnd w:id="0"/>
      <w:r>
        <w:rPr>
          <w:rFonts w:hint="eastAsia" w:ascii="仿宋" w:hAnsi="仿宋" w:eastAsia="仿宋" w:cs="宋体"/>
          <w:sz w:val="28"/>
          <w:szCs w:val="36"/>
          <w:lang w:bidi="ar"/>
        </w:rPr>
        <w:t>（南京市玄武区四方城</w:t>
      </w:r>
      <w:r>
        <w:rPr>
          <w:rFonts w:ascii="仿宋" w:hAnsi="仿宋" w:eastAsia="仿宋" w:cs="Times New Roman"/>
          <w:sz w:val="28"/>
          <w:szCs w:val="36"/>
          <w:lang w:bidi="ar"/>
        </w:rPr>
        <w:t>2</w:t>
      </w:r>
      <w:r>
        <w:rPr>
          <w:rFonts w:hint="eastAsia" w:ascii="仿宋" w:hAnsi="仿宋" w:eastAsia="仿宋" w:cs="宋体"/>
          <w:sz w:val="28"/>
          <w:szCs w:val="36"/>
          <w:lang w:bidi="ar"/>
        </w:rPr>
        <w:t>号）</w:t>
      </w:r>
      <w:bookmarkEnd w:id="1"/>
    </w:p>
    <w:tbl>
      <w:tblPr>
        <w:tblStyle w:val="3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5731"/>
        <w:gridCol w:w="1644"/>
      </w:tblGrid>
      <w:tr w14:paraId="1BE0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B57F4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jc w:val="center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</w:rPr>
              <w:t>主会场：开发高质量价值证据，促进中医药传承创新发展</w:t>
            </w:r>
          </w:p>
          <w:p w14:paraId="285EA4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时间：</w:t>
            </w:r>
            <w:r>
              <w:rPr>
                <w:rFonts w:hint="eastAsia" w:ascii="仿宋" w:hAnsi="仿宋" w:eastAsia="仿宋" w:cs="Times New Roman"/>
                <w:lang w:bidi="ar"/>
              </w:rPr>
              <w:t>2025</w:t>
            </w:r>
            <w:r>
              <w:rPr>
                <w:rFonts w:hint="eastAsia" w:ascii="仿宋" w:hAnsi="仿宋" w:eastAsia="仿宋" w:cs="宋体"/>
                <w:lang w:bidi="ar"/>
              </w:rPr>
              <w:t>年</w:t>
            </w:r>
            <w:r>
              <w:rPr>
                <w:rFonts w:hint="eastAsia" w:ascii="仿宋" w:hAnsi="仿宋" w:eastAsia="仿宋" w:cs="Times New Roman"/>
                <w:lang w:bidi="ar"/>
              </w:rPr>
              <w:t>5</w:t>
            </w:r>
            <w:r>
              <w:rPr>
                <w:rFonts w:hint="eastAsia" w:ascii="仿宋" w:hAnsi="仿宋" w:eastAsia="仿宋" w:cs="宋体"/>
                <w:lang w:bidi="ar"/>
              </w:rPr>
              <w:t>月</w:t>
            </w:r>
            <w:r>
              <w:rPr>
                <w:rFonts w:hint="eastAsia" w:ascii="仿宋" w:hAnsi="仿宋" w:eastAsia="仿宋" w:cs="Times New Roman"/>
                <w:lang w:bidi="ar"/>
              </w:rPr>
              <w:t>24</w:t>
            </w:r>
            <w:r>
              <w:rPr>
                <w:rFonts w:hint="eastAsia" w:ascii="仿宋" w:hAnsi="仿宋" w:eastAsia="仿宋" w:cs="宋体"/>
                <w:lang w:bidi="ar"/>
              </w:rPr>
              <w:t>日</w:t>
            </w:r>
            <w:r>
              <w:rPr>
                <w:rFonts w:hint="eastAsia" w:ascii="仿宋" w:hAnsi="仿宋" w:eastAsia="仿宋" w:cs="Times New Roman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lang w:bidi="ar"/>
              </w:rPr>
              <w:t>上午</w:t>
            </w:r>
          </w:p>
          <w:p w14:paraId="51E010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地点：</w:t>
            </w:r>
            <w:bookmarkStart w:id="2" w:name="OLE_LINK10"/>
            <w:r>
              <w:rPr>
                <w:rFonts w:hint="eastAsia" w:ascii="仿宋" w:hAnsi="仿宋" w:eastAsia="仿宋" w:cs="宋体"/>
                <w:lang w:bidi="ar"/>
              </w:rPr>
              <w:t>南京国际会议大酒店</w:t>
            </w:r>
            <w:bookmarkEnd w:id="2"/>
          </w:p>
        </w:tc>
      </w:tr>
      <w:tr w14:paraId="3405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5D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bookmarkStart w:id="3" w:name="_Hlk193553069"/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时间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1B7E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会议内容（主讲）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9A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主持</w:t>
            </w:r>
          </w:p>
        </w:tc>
      </w:tr>
      <w:bookmarkEnd w:id="3"/>
      <w:tr w14:paraId="71AA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2A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bidi="ar"/>
              </w:rPr>
              <w:t>9:00-9:10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44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领导致辞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25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王</w:t>
            </w: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峥</w:t>
            </w:r>
          </w:p>
          <w:p w14:paraId="0AFB9C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秘书长</w:t>
            </w:r>
          </w:p>
        </w:tc>
      </w:tr>
      <w:tr w14:paraId="1C90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A4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pacing w:val="57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bidi="ar"/>
              </w:rPr>
              <w:t>9:10-9:20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93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主任委员致辞</w:t>
            </w: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52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jc w:val="center"/>
              <w:textAlignment w:val="auto"/>
              <w:rPr>
                <w:rFonts w:hint="eastAsia" w:ascii="仿宋" w:hAnsi="仿宋" w:eastAsia="仿宋" w:cs="等线"/>
                <w:sz w:val="24"/>
                <w:szCs w:val="32"/>
              </w:rPr>
            </w:pPr>
          </w:p>
        </w:tc>
      </w:tr>
      <w:tr w14:paraId="57F3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06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bidi="ar"/>
              </w:rPr>
              <w:t>9:20-9:50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8B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中药院内制剂的创新研发与评价</w:t>
            </w:r>
          </w:p>
          <w:p w14:paraId="439722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叶祖光：</w:t>
            </w:r>
            <w:bookmarkStart w:id="4" w:name="OLE_LINK3"/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中国中医科学院首席研究员，国家药品监督管理局药品审评中心原中药审评部主任</w:t>
            </w:r>
            <w:bookmarkEnd w:id="4"/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CD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jc w:val="center"/>
              <w:textAlignment w:val="auto"/>
              <w:rPr>
                <w:rFonts w:hint="eastAsia" w:ascii="仿宋" w:hAnsi="仿宋" w:eastAsia="仿宋" w:cs="等线"/>
                <w:sz w:val="24"/>
                <w:szCs w:val="32"/>
              </w:rPr>
            </w:pPr>
          </w:p>
        </w:tc>
      </w:tr>
      <w:tr w14:paraId="7757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18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bidi="ar"/>
              </w:rPr>
              <w:t>9:50-10:10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98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提升中药质量促进中医药产业高质量发展政策解读</w:t>
            </w:r>
          </w:p>
          <w:p w14:paraId="6EFAEF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陆洋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2F1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余伯阳</w:t>
            </w:r>
          </w:p>
          <w:p w14:paraId="2BB26E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b/>
                <w:spacing w:val="57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教  授</w:t>
            </w:r>
          </w:p>
        </w:tc>
      </w:tr>
      <w:tr w14:paraId="7543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F6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bidi="ar"/>
              </w:rPr>
              <w:t>10:10-10:40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774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中药特色人才传承创新路径研究</w:t>
            </w:r>
          </w:p>
          <w:p w14:paraId="2BF540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刘长利：首都医科大学中医药学院副院长，国医大师金世元学术传承人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65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待定</w:t>
            </w:r>
          </w:p>
        </w:tc>
      </w:tr>
      <w:tr w14:paraId="6EDD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2E8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bidi="ar"/>
              </w:rPr>
              <w:t>10:40-11:10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38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bookmarkStart w:id="5" w:name="OLE_LINK4"/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中药功效物质基础及安全性评价创新研究</w:t>
            </w:r>
            <w:bookmarkEnd w:id="5"/>
          </w:p>
          <w:p w14:paraId="0F8F94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曹</w:t>
            </w: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鹏：南京中医药大学副校长、</w:t>
            </w:r>
          </w:p>
          <w:p w14:paraId="12486E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国家中医药管理局青年岐黄学者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7E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商洪才</w:t>
            </w:r>
          </w:p>
          <w:p w14:paraId="7FC2CA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教  授</w:t>
            </w:r>
          </w:p>
        </w:tc>
      </w:tr>
      <w:tr w14:paraId="6F70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D9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bidi="ar"/>
              </w:rPr>
              <w:t>11:10-11:40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9BA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药品临床综合评价工作指南和进展介绍</w:t>
            </w:r>
          </w:p>
          <w:p w14:paraId="73B467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郭武栋：国家卫健委卫生发展研究中心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23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马爱霞</w:t>
            </w:r>
          </w:p>
          <w:p w14:paraId="59AD7B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教  授</w:t>
            </w:r>
          </w:p>
        </w:tc>
      </w:tr>
      <w:tr w14:paraId="5A21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FE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bidi="ar"/>
              </w:rPr>
              <w:t>11:40-</w:t>
            </w:r>
            <w:bookmarkStart w:id="6" w:name="OLE_LINK2"/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bidi="ar"/>
              </w:rPr>
              <w:t>12:1</w:t>
            </w:r>
            <w:bookmarkEnd w:id="6"/>
            <w:r>
              <w:rPr>
                <w:rFonts w:hint="default" w:ascii="Times New Roman" w:hAnsi="Times New Roman" w:eastAsia="仿宋" w:cs="Times New Roman"/>
                <w:sz w:val="24"/>
                <w:szCs w:val="32"/>
                <w:lang w:bidi="ar"/>
              </w:rPr>
              <w:t>0</w:t>
            </w:r>
          </w:p>
        </w:tc>
        <w:tc>
          <w:tcPr>
            <w:tcW w:w="5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57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圆桌讨论</w:t>
            </w:r>
          </w:p>
          <w:p w14:paraId="3D4F0D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主题：中医药产业高质量发展</w:t>
            </w:r>
          </w:p>
          <w:p w14:paraId="1CBEC6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 xml:space="preserve">刘长利  </w:t>
            </w: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首都医科大学中医药学院   教  授</w:t>
            </w:r>
          </w:p>
          <w:p w14:paraId="5DD5C4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曹</w:t>
            </w: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鹏</w:t>
            </w: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南京中医药大学           教  授</w:t>
            </w:r>
          </w:p>
          <w:p w14:paraId="2DD5CC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吴久鸿</w:t>
            </w: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 xml:space="preserve">   中国解放军战略支援部队   教  授</w:t>
            </w:r>
          </w:p>
          <w:p w14:paraId="1D5437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>特色医学中心</w:t>
            </w:r>
          </w:p>
          <w:p w14:paraId="42D3DEC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董恒进</w:t>
            </w: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 xml:space="preserve">   浙江大学                 </w:t>
            </w: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教  授</w:t>
            </w:r>
          </w:p>
          <w:p w14:paraId="55175B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方</w:t>
            </w: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宇</w:t>
            </w: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 xml:space="preserve">   西安交通大学             </w:t>
            </w: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教  授</w:t>
            </w:r>
          </w:p>
          <w:p w14:paraId="7C168A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陈英耀</w:t>
            </w:r>
            <w:r>
              <w:rPr>
                <w:rFonts w:hint="eastAsia" w:ascii="仿宋" w:hAnsi="仿宋" w:eastAsia="仿宋" w:cs="Times New Roman"/>
                <w:sz w:val="24"/>
                <w:szCs w:val="32"/>
                <w:lang w:bidi="ar"/>
              </w:rPr>
              <w:t xml:space="preserve">   复旦大学                 </w:t>
            </w: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教  授</w:t>
            </w:r>
          </w:p>
          <w:p w14:paraId="07C5FE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企业代表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23D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杜守颖</w:t>
            </w:r>
          </w:p>
          <w:p w14:paraId="395A59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  <w:lang w:bidi="ar"/>
              </w:rPr>
              <w:t>教  授</w:t>
            </w:r>
          </w:p>
        </w:tc>
      </w:tr>
    </w:tbl>
    <w:p w14:paraId="085B7EC4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 w:line="400" w:lineRule="exact"/>
        <w:ind w:right="0" w:rightChars="0" w:firstLine="420"/>
        <w:jc w:val="both"/>
        <w:textAlignment w:val="auto"/>
      </w:pPr>
    </w:p>
    <w:tbl>
      <w:tblPr>
        <w:tblStyle w:val="2"/>
        <w:tblpPr w:leftFromText="180" w:rightFromText="180" w:vertAnchor="text" w:horzAnchor="margin" w:tblpXSpec="center" w:tblpY="191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095"/>
        <w:gridCol w:w="1559"/>
      </w:tblGrid>
      <w:tr w14:paraId="71B1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9209" w:type="dxa"/>
            <w:gridSpan w:val="3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23185D2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/>
                <w:kern w:val="0"/>
                <w:sz w:val="28"/>
              </w:rPr>
            </w:pPr>
            <w:bookmarkStart w:id="7" w:name="OLE_LINK13"/>
            <w:r>
              <w:rPr>
                <w:rFonts w:hint="eastAsia" w:ascii="仿宋" w:hAnsi="仿宋" w:eastAsia="仿宋" w:cs="Times New Roman"/>
                <w:b/>
                <w:kern w:val="0"/>
                <w:sz w:val="28"/>
              </w:rPr>
              <w:t>分会场</w:t>
            </w:r>
            <w:r>
              <w:rPr>
                <w:rFonts w:ascii="仿宋" w:hAnsi="仿宋" w:eastAsia="仿宋" w:cs="Times New Roman"/>
                <w:b/>
                <w:kern w:val="0"/>
                <w:sz w:val="28"/>
              </w:rPr>
              <w:t>1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</w:rPr>
              <w:t>：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</w:rPr>
              <w:t>中医药守正创新</w:t>
            </w:r>
          </w:p>
          <w:p w14:paraId="78B954D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时间：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2025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年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月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24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日下午</w:t>
            </w:r>
          </w:p>
          <w:p w14:paraId="78F8892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地点：南京国际会议大酒店</w:t>
            </w:r>
          </w:p>
        </w:tc>
      </w:tr>
      <w:tr w14:paraId="5B5C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shd w:val="clear" w:color="auto" w:fill="auto"/>
            <w:vAlign w:val="center"/>
          </w:tcPr>
          <w:p w14:paraId="483B36A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时间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2AC869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会议内容（主讲）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B484E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主持</w:t>
            </w:r>
          </w:p>
        </w:tc>
      </w:tr>
      <w:tr w14:paraId="2ABD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5" w:type="dxa"/>
            <w:shd w:val="clear" w:color="auto" w:fill="auto"/>
            <w:vAlign w:val="center"/>
          </w:tcPr>
          <w:p w14:paraId="07B91A0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13:30-14:00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328C0A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主题报告1</w:t>
            </w:r>
          </w:p>
          <w:p w14:paraId="2D74C54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胡镜清：天津中医药大学、中国中医药科技发展中心原主任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EBCF5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陆  洋</w:t>
            </w:r>
          </w:p>
          <w:p w14:paraId="73C0139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  授</w:t>
            </w:r>
          </w:p>
        </w:tc>
      </w:tr>
      <w:tr w14:paraId="06C4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5" w:type="dxa"/>
            <w:shd w:val="clear" w:color="auto" w:fill="auto"/>
            <w:vAlign w:val="center"/>
          </w:tcPr>
          <w:p w14:paraId="47A6F65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14:00-14:30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B458D7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中国中医药价值评估进展年度报告</w:t>
            </w:r>
          </w:p>
          <w:p w14:paraId="665220D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李洪超  副教授</w:t>
            </w:r>
          </w:p>
          <w:p w14:paraId="77C1F07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中国药科大学大学国际医药商学院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33708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王海银</w:t>
            </w:r>
          </w:p>
          <w:p w14:paraId="5E6FEC3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  授</w:t>
            </w:r>
          </w:p>
        </w:tc>
      </w:tr>
      <w:tr w14:paraId="77CD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5" w:type="dxa"/>
            <w:shd w:val="clear" w:color="auto" w:fill="auto"/>
            <w:vAlign w:val="center"/>
          </w:tcPr>
          <w:p w14:paraId="48E3C08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14:30-15:00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45D999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中医临床循证医学/真实世界研究的新进展</w:t>
            </w:r>
          </w:p>
          <w:p w14:paraId="75DAFA1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何丽云：</w:t>
            </w:r>
            <w:bookmarkStart w:id="8" w:name="OLE_LINK5"/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中国中医科学院</w:t>
            </w:r>
            <w:bookmarkEnd w:id="8"/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中医临床基础医学研究所临床评价中心副主任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85CC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待定</w:t>
            </w:r>
          </w:p>
        </w:tc>
      </w:tr>
      <w:tr w14:paraId="0F22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555" w:type="dxa"/>
            <w:shd w:val="clear" w:color="auto" w:fill="auto"/>
            <w:vAlign w:val="center"/>
          </w:tcPr>
          <w:p w14:paraId="13E2542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15:00-15:10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6CC2FAF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茶歇</w:t>
            </w:r>
          </w:p>
        </w:tc>
      </w:tr>
      <w:tr w14:paraId="3F34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shd w:val="clear" w:color="auto" w:fill="auto"/>
            <w:vAlign w:val="center"/>
          </w:tcPr>
          <w:p w14:paraId="3EB97CC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15:10-15:40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CF3B99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主题报告4</w:t>
            </w:r>
          </w:p>
          <w:p w14:paraId="5D24195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bookmarkStart w:id="9" w:name="OLE_LINK32"/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边宝林</w:t>
            </w:r>
            <w:bookmarkEnd w:id="9"/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：华润三九数字国药研究院院长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D1B1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待定</w:t>
            </w:r>
          </w:p>
        </w:tc>
      </w:tr>
      <w:tr w14:paraId="3B55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1555" w:type="dxa"/>
            <w:shd w:val="clear" w:color="auto" w:fill="auto"/>
            <w:vAlign w:val="center"/>
          </w:tcPr>
          <w:p w14:paraId="4970E1D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15:40-16:10</w:t>
            </w:r>
          </w:p>
        </w:tc>
        <w:tc>
          <w:tcPr>
            <w:tcW w:w="6095" w:type="dxa"/>
            <w:shd w:val="clear" w:color="auto" w:fill="auto"/>
            <w:vAlign w:val="bottom"/>
          </w:tcPr>
          <w:p w14:paraId="0A95E38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主题报告5</w:t>
            </w:r>
          </w:p>
          <w:p w14:paraId="3345AE3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</w:rPr>
            </w:pPr>
            <w:bookmarkStart w:id="10" w:name="OLE_LINK6"/>
            <w:r>
              <w:rPr>
                <w:rFonts w:hint="eastAsia" w:ascii="仿宋" w:hAnsi="仿宋" w:eastAsia="仿宋" w:cs="Times New Roman"/>
                <w:kern w:val="0"/>
                <w:sz w:val="24"/>
              </w:rPr>
              <w:t>顾臻</w:t>
            </w:r>
            <w:bookmarkEnd w:id="10"/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：浙江大学药学院/金华研究院院长、教育部长江学者</w:t>
            </w:r>
          </w:p>
          <w:p w14:paraId="133A6D5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80B2B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待定</w:t>
            </w:r>
          </w:p>
        </w:tc>
      </w:tr>
      <w:tr w14:paraId="2795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exact"/>
        </w:trPr>
        <w:tc>
          <w:tcPr>
            <w:tcW w:w="1555" w:type="dxa"/>
            <w:shd w:val="clear" w:color="auto" w:fill="auto"/>
            <w:vAlign w:val="center"/>
          </w:tcPr>
          <w:p w14:paraId="65FBEAB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16:10-17:30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BAB56C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圆桌讨论</w:t>
            </w:r>
          </w:p>
          <w:p w14:paraId="1A04086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主题：中医药如何更好地传承创新”</w:t>
            </w:r>
          </w:p>
          <w:p w14:paraId="27C4526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王海银  上海市卫生和健康发展研究中心   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  <w:p w14:paraId="065D780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何丽云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中国中医科学院中医临床基础医学 主  任</w:t>
            </w:r>
          </w:p>
          <w:p w14:paraId="319A2F9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研究所临床评价中心</w:t>
            </w:r>
          </w:p>
          <w:p w14:paraId="07118B6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边宝林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华润三九数字国药研究院         教  授</w:t>
            </w:r>
          </w:p>
          <w:p w14:paraId="18262E3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顾  臻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浙江大学药学院/金华研究院      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  <w:p w14:paraId="3271280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朱文涛  北京中医药大学                 教  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1A8A4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王  峥</w:t>
            </w:r>
          </w:p>
          <w:p w14:paraId="2737ED4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秘书长</w:t>
            </w:r>
          </w:p>
        </w:tc>
      </w:tr>
      <w:bookmarkEnd w:id="7"/>
    </w:tbl>
    <w:p w14:paraId="64C95EE1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 w:line="400" w:lineRule="exact"/>
        <w:ind w:right="0" w:rightChars="0" w:firstLine="420"/>
        <w:jc w:val="left"/>
        <w:textAlignment w:val="auto"/>
      </w:pPr>
    </w:p>
    <w:tbl>
      <w:tblPr>
        <w:tblStyle w:val="2"/>
        <w:tblpPr w:leftFromText="180" w:rightFromText="180" w:vertAnchor="text" w:horzAnchor="margin" w:tblpXSpec="center" w:tblpY="191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953"/>
        <w:gridCol w:w="1701"/>
      </w:tblGrid>
      <w:tr w14:paraId="66CB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9209" w:type="dxa"/>
            <w:gridSpan w:val="3"/>
            <w:shd w:val="clear" w:color="auto" w:fill="BFBFBF"/>
            <w:vAlign w:val="center"/>
          </w:tcPr>
          <w:p w14:paraId="5723B14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</w:rPr>
            </w:pPr>
            <w:bookmarkStart w:id="11" w:name="_Hlk195718568"/>
            <w:r>
              <w:rPr>
                <w:rFonts w:hint="eastAsia" w:ascii="仿宋" w:hAnsi="仿宋" w:eastAsia="仿宋" w:cs="Times New Roman"/>
                <w:b/>
                <w:color w:val="000000"/>
                <w:sz w:val="28"/>
              </w:rPr>
              <w:t>分会场</w:t>
            </w:r>
            <w:r>
              <w:rPr>
                <w:rFonts w:ascii="仿宋" w:hAnsi="仿宋" w:eastAsia="仿宋" w:cs="Times New Roman"/>
                <w:b/>
                <w:color w:val="000000"/>
                <w:sz w:val="28"/>
              </w:rPr>
              <w:t>2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</w:rPr>
              <w:t>：循证中医药</w:t>
            </w:r>
          </w:p>
          <w:p w14:paraId="0F54E84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时间：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2025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年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月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24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日下午</w:t>
            </w:r>
          </w:p>
          <w:p w14:paraId="4760C74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地点：南京国际会议大饭店</w:t>
            </w:r>
          </w:p>
        </w:tc>
      </w:tr>
      <w:tr w14:paraId="5201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shd w:val="clear" w:color="auto" w:fill="auto"/>
            <w:vAlign w:val="center"/>
          </w:tcPr>
          <w:p w14:paraId="16B5D11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时间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22111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z w:val="24"/>
              </w:rPr>
              <w:t>会议内容（主讲）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603E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主持</w:t>
            </w:r>
          </w:p>
        </w:tc>
      </w:tr>
      <w:tr w14:paraId="7D62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5" w:type="dxa"/>
            <w:shd w:val="clear" w:color="auto" w:fill="auto"/>
            <w:vAlign w:val="center"/>
          </w:tcPr>
          <w:p w14:paraId="25AC483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jc w:val="both"/>
              <w:textAlignment w:val="auto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13:30-14:00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D5C5C3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主题报告1</w:t>
            </w:r>
          </w:p>
          <w:p w14:paraId="3B4BC20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 明  教  授</w:t>
            </w:r>
          </w:p>
          <w:p w14:paraId="645FDBB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四川大学华西药学院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7CCC6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李顺平</w:t>
            </w:r>
          </w:p>
          <w:p w14:paraId="0CC85B4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授</w:t>
            </w:r>
          </w:p>
        </w:tc>
      </w:tr>
      <w:tr w14:paraId="78CD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</w:trPr>
        <w:tc>
          <w:tcPr>
            <w:tcW w:w="1555" w:type="dxa"/>
            <w:shd w:val="clear" w:color="auto" w:fill="auto"/>
            <w:vAlign w:val="center"/>
          </w:tcPr>
          <w:p w14:paraId="3A8E57B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14:00-14:30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1C8900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主题报告2</w:t>
            </w:r>
          </w:p>
          <w:p w14:paraId="064B2AE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杨  练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教  授</w:t>
            </w:r>
          </w:p>
          <w:p w14:paraId="0CB8994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成都中医药大学公共卫生学院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8E9F9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</w:rPr>
              <w:t>李  歆</w:t>
            </w:r>
          </w:p>
          <w:p w14:paraId="68073D7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</w:rPr>
              <w:t>教  授</w:t>
            </w:r>
          </w:p>
        </w:tc>
      </w:tr>
      <w:tr w14:paraId="5009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555" w:type="dxa"/>
            <w:shd w:val="clear" w:color="auto" w:fill="auto"/>
            <w:vAlign w:val="center"/>
          </w:tcPr>
          <w:p w14:paraId="7C2611A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14:30-15:00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80287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主题报告3</w:t>
            </w:r>
          </w:p>
          <w:p w14:paraId="5E9DD76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金雪晶  教授</w:t>
            </w:r>
          </w:p>
          <w:p w14:paraId="685DEA7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北京中医药大学循证医学中心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8420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</w:rPr>
              <w:t>待定</w:t>
            </w:r>
          </w:p>
        </w:tc>
      </w:tr>
      <w:tr w14:paraId="7BBC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55" w:type="dxa"/>
            <w:shd w:val="clear" w:color="auto" w:fill="auto"/>
            <w:vAlign w:val="center"/>
          </w:tcPr>
          <w:p w14:paraId="239EDC0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15:00-15:10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06C747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茶歇</w:t>
            </w:r>
          </w:p>
        </w:tc>
      </w:tr>
      <w:tr w14:paraId="2851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555" w:type="dxa"/>
            <w:shd w:val="clear" w:color="auto" w:fill="auto"/>
            <w:vAlign w:val="center"/>
          </w:tcPr>
          <w:p w14:paraId="02DDC75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15:10-15:40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348E1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待定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C31D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待定</w:t>
            </w:r>
          </w:p>
        </w:tc>
      </w:tr>
      <w:tr w14:paraId="5774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exact"/>
        </w:trPr>
        <w:tc>
          <w:tcPr>
            <w:tcW w:w="1555" w:type="dxa"/>
            <w:shd w:val="clear" w:color="auto" w:fill="auto"/>
            <w:vAlign w:val="center"/>
          </w:tcPr>
          <w:p w14:paraId="49FA3A3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15:40-16:30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6FA92E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圆桌讨论</w:t>
            </w:r>
          </w:p>
          <w:p w14:paraId="1A672D2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主题：中医药价值证据在卫生决策中的应用与展望</w:t>
            </w:r>
          </w:p>
          <w:p w14:paraId="04A0A23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李  璠  昆明医科大学                  主  任</w:t>
            </w:r>
          </w:p>
          <w:p w14:paraId="11B9C31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伊博文  中国中医科学院西苑医院        主  任</w:t>
            </w:r>
          </w:p>
          <w:p w14:paraId="2AA586A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邓常清  湖南中医药大学中西医结合学院  教  授</w:t>
            </w:r>
          </w:p>
          <w:p w14:paraId="2B2AF20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李  芬  上海卫生发展研究中心      特聘研究员</w:t>
            </w:r>
          </w:p>
          <w:p w14:paraId="3440966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金雪晶  北京中医药大学循证医学中心    教  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294A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董恒进</w:t>
            </w:r>
          </w:p>
          <w:p w14:paraId="0FAC138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教  授</w:t>
            </w:r>
          </w:p>
        </w:tc>
      </w:tr>
      <w:bookmarkEnd w:id="11"/>
    </w:tbl>
    <w:p w14:paraId="0570A42B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/>
        <w:ind w:right="0" w:rightChars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text" w:horzAnchor="margin" w:tblpXSpec="center" w:tblpY="339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7590"/>
      </w:tblGrid>
      <w:tr w14:paraId="468B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9067" w:type="dxa"/>
            <w:gridSpan w:val="2"/>
            <w:shd w:val="clear" w:color="auto" w:fill="BFBFBF"/>
            <w:vAlign w:val="center"/>
          </w:tcPr>
          <w:p w14:paraId="0FFFDFE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</w:rPr>
            </w:pPr>
            <w:bookmarkStart w:id="12" w:name="OLE_LINK9"/>
            <w:bookmarkStart w:id="13" w:name="OLE_LINK1"/>
            <w:r>
              <w:rPr>
                <w:rFonts w:hint="eastAsia" w:ascii="仿宋" w:hAnsi="仿宋" w:eastAsia="仿宋" w:cs="Times New Roman"/>
                <w:b/>
                <w:color w:val="000000"/>
                <w:sz w:val="28"/>
              </w:rPr>
              <w:t>“中成药创新价值评级体系”</w:t>
            </w:r>
            <w:bookmarkEnd w:id="12"/>
            <w:r>
              <w:rPr>
                <w:rFonts w:hint="eastAsia" w:ascii="仿宋" w:hAnsi="仿宋" w:eastAsia="仿宋" w:cs="Times New Roman"/>
                <w:b/>
                <w:color w:val="000000"/>
                <w:sz w:val="28"/>
              </w:rPr>
              <w:t>专家共识会</w:t>
            </w:r>
          </w:p>
          <w:p w14:paraId="663D58A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时间：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2025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年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月</w:t>
            </w:r>
            <w:r>
              <w:rPr>
                <w:rFonts w:ascii="仿宋" w:hAnsi="仿宋" w:eastAsia="仿宋" w:cs="Times New Roman"/>
                <w:color w:val="000000"/>
                <w:sz w:val="22"/>
              </w:rPr>
              <w:t>24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日</w:t>
            </w:r>
          </w:p>
          <w:p w14:paraId="6152F4F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地点：南京国际会议大饭店</w:t>
            </w:r>
          </w:p>
        </w:tc>
      </w:tr>
      <w:tr w14:paraId="4003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77" w:type="dxa"/>
            <w:shd w:val="clear" w:color="auto" w:fill="auto"/>
            <w:vAlign w:val="center"/>
          </w:tcPr>
          <w:p w14:paraId="764ACC2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议题1</w:t>
            </w:r>
          </w:p>
        </w:tc>
        <w:tc>
          <w:tcPr>
            <w:tcW w:w="7590" w:type="dxa"/>
            <w:shd w:val="clear" w:color="auto" w:fill="auto"/>
            <w:vAlign w:val="center"/>
          </w:tcPr>
          <w:p w14:paraId="387A1EF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中医药价值评估研究讲座汇报</w:t>
            </w:r>
          </w:p>
        </w:tc>
      </w:tr>
      <w:tr w14:paraId="318E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77" w:type="dxa"/>
            <w:shd w:val="clear" w:color="auto" w:fill="auto"/>
            <w:vAlign w:val="center"/>
          </w:tcPr>
          <w:p w14:paraId="66E4A44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议题2</w:t>
            </w:r>
          </w:p>
        </w:tc>
        <w:tc>
          <w:tcPr>
            <w:tcW w:w="7590" w:type="dxa"/>
            <w:shd w:val="clear" w:color="auto" w:fill="auto"/>
            <w:vAlign w:val="center"/>
          </w:tcPr>
          <w:p w14:paraId="604AD30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28" w:lineRule="auto"/>
              <w:ind w:right="0" w:rightChars="0"/>
              <w:textAlignment w:val="auto"/>
              <w:rPr>
                <w:rFonts w:hint="eastAsia" w:ascii="仿宋" w:hAnsi="仿宋" w:eastAsia="仿宋" w:cs="Times New Roman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专家讨论</w:t>
            </w:r>
          </w:p>
        </w:tc>
      </w:tr>
      <w:tr w14:paraId="14F1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77" w:type="dxa"/>
            <w:shd w:val="clear" w:color="auto" w:fill="auto"/>
            <w:vAlign w:val="center"/>
          </w:tcPr>
          <w:p w14:paraId="2CD9DC9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议题3</w:t>
            </w:r>
          </w:p>
        </w:tc>
        <w:tc>
          <w:tcPr>
            <w:tcW w:w="7590" w:type="dxa"/>
            <w:shd w:val="clear" w:color="auto" w:fill="auto"/>
            <w:vAlign w:val="center"/>
          </w:tcPr>
          <w:p w14:paraId="0B1738F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right="0" w:rightChars="0"/>
              <w:textAlignment w:val="auto"/>
              <w:rPr>
                <w:rFonts w:hint="eastAsia" w:ascii="仿宋" w:hAnsi="仿宋" w:eastAsia="仿宋" w:cs="Times New Roman"/>
                <w:color w:val="000000"/>
                <w:sz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共识发布仪式</w:t>
            </w:r>
          </w:p>
        </w:tc>
      </w:tr>
      <w:bookmarkEnd w:id="13"/>
    </w:tbl>
    <w:p w14:paraId="7DB18E33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/>
        <w:ind w:right="0" w:rightChars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6ABDC2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BF22B2">
      <w:bookmarkStart w:id="14" w:name="_GoBack"/>
      <w:bookmarkEnd w:id="14"/>
    </w:p>
    <w:sectPr>
      <w:pgSz w:w="11906" w:h="16838"/>
      <w:pgMar w:top="2120" w:right="1973" w:bottom="206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52511"/>
    <w:rsid w:val="24404E85"/>
    <w:rsid w:val="763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2025-05-09T02:33:00Z</dcterms:created>
  <dc:creator>黄玲</dc:creator>
  <cp:lastModifiedBy>黄玲</cp:lastModifiedBy>
  <dcterms:modified xsi:type="dcterms:W3CDTF">2025-05-09T02:34:39Z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D48B56DAA4A54FA9BC0A81E009F2284F_13</vt:lpwstr>
  </property>
  <property fmtid="{D5CDD505-2E9C-101B-9397-08002B2CF9AE}" pid="4" name="KSOTemplateDocerSaveRecord">
    <vt:lpwstr>eyJoZGlkIjoiMDhlYTNiZjJmNTIxZWMzMGU5ZDBmZTY2ZTgyODliNmQiLCJ1c2VySWQiOiIzOTQ0MDI0NDYifQ==</vt:lpwstr>
  </property>
</Properties>
</file>